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D7" w:rsidRPr="00E570D7" w:rsidRDefault="00E570D7" w:rsidP="00E570D7">
      <w:pPr>
        <w:spacing w:after="0" w:line="240" w:lineRule="auto"/>
        <w:rPr>
          <w:rFonts w:ascii="Times New Roman" w:eastAsia="Times New Roman" w:hAnsi="Times New Roman" w:cs="Times New Roman"/>
          <w:sz w:val="24"/>
          <w:szCs w:val="24"/>
          <w:lang w:eastAsia="en-IN"/>
        </w:rPr>
      </w:pPr>
      <w:r w:rsidRPr="00E570D7">
        <w:rPr>
          <w:rFonts w:ascii="Arial" w:eastAsia="Times New Roman" w:hAnsi="Arial" w:cs="Arial"/>
          <w:color w:val="222222"/>
          <w:sz w:val="24"/>
          <w:szCs w:val="24"/>
          <w:shd w:val="clear" w:color="auto" w:fill="FFFFFF"/>
          <w:lang w:eastAsia="en-IN"/>
        </w:rPr>
        <w:t>Abdul Mannan assistant professor GT urdu departnent CMJ College khutauna Madhubani   mobile no.9801015716  email abdulmannan12200@gmail .com  date22/8/2  020 part 2  topic    Ameer Minai ki ghazal goi</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امیر مینائ(1826  1900)کا اصل نام امیر احمد تھا ۔شاہ مینا کے خاندان سے تھے اس لۓ, ,مینائ ,,نام جزو ہو گیا  والد کا مولوی کریم محمد تھا لکھنؤ میں 1826ء ولادت ہوئ  یہ شاہ اودھ نصیرالدین حیدر کا زمانہ تھا علم و ادب کو شاہی سر پرستی حاصل تھی اس لۓ ہر طرف علم و فضل کا دور دورہ تھا امیر کا لڑ کپن اس علمی ماحول میں گزرا ابتدائی تعلیم اپنے والد سے حاصل کیطبعد کو علماۓ فرنگی محل سے فیضیاب ہوۓ عربی فارسی, اچھی استعداد بہم پہچائ طب, نجوم, جفر کا علم بھی حاصل کیا شاعری کی طرف بچپن سے طبعت راغب تھی اور کیوں نہ ہوتی لکھنؤ میں ہر طرف شاعری کا چرچا تھا آتش, اور ناسخ یہاں کے سب سے ممتاز شاعر تھے اور ان کی شیرت دور دور پہچی ہوئ تھی لکھنؤ کی اس شعری ماحول نے طبعیت پر مہیز کا کام کیا اور امیر بچپن سے ہی شعر کہنے لگے میر مظفر علی اسیر کی شاگردی اختیا کی اسیر کی رہنمائی سے امیر کی شعری صلاحیتوں نے فروغ پایا  واجد علی شاہ کے دور میں اسیر دربار سے منسلک ہوۓ ان کے وسیلے سے امیر کو بھی دربار میں رسائ نصیب ہوئ</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دربار میں رسائ کے بعد امیر کو اپنی صلاحیتوں کے مظاہرے کا موقع ملا انھوں نے دو کیتابیں ارشادالسلطانی اور ہدایت السطانی, لکھ کر بادشاہ کی خدمت میں پیش کیں اور انعام و اکرام سے نوازے گۓ واجد علی شاہ معزل کرجے کلکتہ بھیج دیے گۓ تو اودھ کا دربار اجڑ گیا اور شعرا روزگار کی تلاش میں ادھر ادھر منتشرہو گۓ امیر بھی لکھنؤ چھوڑ کر کاکوری ہمیرپور اور مین پوری کی خاک چھانتے ہوۓ رام پور پہنچے اور دربار رامپور کے سایے میں فراغت پائ نواب کے کلام پر اصلاح دینے کی خدمت سپرد ہوئ رام پور میں ہی شیخ وحیدالزماں کی بہٹی سے عقد ہوا اور یہیں آرام سے بسر ہونے لگی  تینتالیس رام پوت میں رہنے کے بعد داغ کی دعوت پر حیدرآباد گۓ وہاں پہنچنے کے کچھ ہی دن بعد بیمار پڑے اور 1900ء میں جہان فانی سے رخصت ہو گۓ</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متعدد تصانیف امیر کی یاد گار ھیں دو کیتابوں کا ذکر پہلے ہم کر چکے ھیں ان کہ علاوہ مراةالغیب, صنم خانہ عشق, کے نام سے دو دیوان نور تجلی,اور ابرکرم  دو مثنویاں کہی مسدس اور واسوخت چھوڑے  امیر للغات,بھی ان کا اہم کارنامہ ھے مختصر یہ کہ امیر مینائ نےاردو شعر وادب کی قابل قدر خدمت انجام دی</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امیر عالم و فاضل اور شعر ادیب تھے لیکن لکھنؤ کے عیش پرستانہ ماحول نے ان کی گہرا نقش چھوڑا تھا قصیع باغ کے سیر تماشے لکھنؤ چھوڑ نے کے برسوں بعد ان کو یا د آتے رہے  فرماتے ھیں</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امیر افسردہ ہو کر غنچہ دل سوکھ جاتا ھے</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وہ میلے ہم کو قصیر باغ کے ج  یاد آتے ھیں</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ان کے ابتدائ کلام ناسخ کے رنگ میں ھے لیکن آگے چل کر دہلی کی سادگی و بے تکلفی کا عکس بھی نظر آتا ھے زبان میں وہ رنگینی ورعنائ ھے جو لکھنؤ کا ز امتیاز ھے نمونہ کلام مالحظہ ہو</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قریب ھے یارو روز محشر,چھپےگا کشتوں کا خون کیوں کر</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جو چپ رہےگی زبان خنجر لہو پکارے گا آستیس کا</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انگور میں تھی یہ مے پانی کی چار بوندیں</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جس دن سے کھنچ  گئ ھے, تلوار ہو گئ ھے</w:t>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lang w:eastAsia="en-IN"/>
        </w:rPr>
        <w:br/>
      </w:r>
      <w:r w:rsidRPr="00E570D7">
        <w:rPr>
          <w:rFonts w:ascii="Arial" w:eastAsia="Times New Roman" w:hAnsi="Arial" w:cs="Arial"/>
          <w:color w:val="222222"/>
          <w:sz w:val="24"/>
          <w:szCs w:val="24"/>
          <w:shd w:val="clear" w:color="auto" w:fill="FFFFFF"/>
          <w:lang w:eastAsia="en-IN"/>
        </w:rPr>
        <w:t xml:space="preserve">حاصل کلام یہ کہ امیرمیناءی کی غزل میں خیال کی گہرائی ہے اشعار میں تاثیر ہے </w:t>
      </w:r>
      <w:r w:rsidRPr="00E570D7">
        <w:rPr>
          <w:rFonts w:ascii="Arial" w:eastAsia="Times New Roman" w:hAnsi="Arial" w:cs="Arial"/>
          <w:color w:val="222222"/>
          <w:sz w:val="24"/>
          <w:szCs w:val="24"/>
          <w:shd w:val="clear" w:color="auto" w:fill="FFFFFF"/>
          <w:lang w:eastAsia="en-IN"/>
        </w:rPr>
        <w:lastRenderedPageBreak/>
        <w:t>,سوزوگداز ہے دل سے نکلی ہوئ آواز میں درد اور دل کو پگھلا دینےوالی کیفیت ہے زبان وبیان صاف ستھری ہے طرز ادا نرالی ہے انکے کلام میں زندگی کی رنگارنگ یہ</w:t>
      </w:r>
    </w:p>
    <w:p w:rsidR="000F72B7" w:rsidRDefault="000F72B7">
      <w:bookmarkStart w:id="0" w:name="_GoBack"/>
      <w:bookmarkEnd w:id="0"/>
    </w:p>
    <w:sectPr w:rsidR="000F7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D7"/>
    <w:rsid w:val="000F72B7"/>
    <w:rsid w:val="00E570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2020-08-22T07:51:00Z</dcterms:created>
  <dcterms:modified xsi:type="dcterms:W3CDTF">2020-08-22T07:51:00Z</dcterms:modified>
</cp:coreProperties>
</file>